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CFB0" w14:textId="1C0B69D3" w:rsidR="00B7110E" w:rsidRDefault="00635DA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3.2</w:t>
      </w:r>
      <w:r w:rsidR="00A30575" w:rsidRPr="00A30575">
        <w:rPr>
          <w:rFonts w:ascii="Arial" w:hAnsi="Arial" w:cs="Arial"/>
          <w:b/>
          <w:sz w:val="28"/>
          <w:szCs w:val="28"/>
        </w:rPr>
        <w:t xml:space="preserve"> </w:t>
      </w:r>
      <w:r w:rsidR="00A30575">
        <w:rPr>
          <w:rFonts w:ascii="Arial" w:hAnsi="Arial" w:cs="Arial"/>
          <w:b/>
          <w:sz w:val="28"/>
          <w:szCs w:val="28"/>
        </w:rPr>
        <w:tab/>
      </w:r>
      <w:r w:rsidR="00FC166A">
        <w:rPr>
          <w:rFonts w:ascii="Arial" w:hAnsi="Arial" w:cs="Arial"/>
          <w:b/>
          <w:sz w:val="28"/>
          <w:szCs w:val="28"/>
        </w:rPr>
        <w:t>Doelgroepen</w:t>
      </w:r>
    </w:p>
    <w:p w14:paraId="4F27CFB1" w14:textId="77777777" w:rsidR="00A30575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58186A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5680" behindDoc="1" locked="0" layoutInCell="1" allowOverlap="1" wp14:anchorId="4F27D069" wp14:editId="0E1BE3F3">
            <wp:simplePos x="0" y="0"/>
            <wp:positionH relativeFrom="column">
              <wp:posOffset>46355</wp:posOffset>
            </wp:positionH>
            <wp:positionV relativeFrom="paragraph">
              <wp:posOffset>3175</wp:posOffset>
            </wp:positionV>
            <wp:extent cx="2393950" cy="1597025"/>
            <wp:effectExtent l="0" t="0" r="6350" b="3175"/>
            <wp:wrapTight wrapText="bothSides">
              <wp:wrapPolygon edited="0">
                <wp:start x="0" y="0"/>
                <wp:lineTo x="0" y="21385"/>
                <wp:lineTo x="21485" y="21385"/>
                <wp:lineTo x="21485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2B">
        <w:rPr>
          <w:rFonts w:ascii="Arial" w:hAnsi="Arial" w:cs="Arial"/>
          <w:noProof/>
          <w:sz w:val="24"/>
          <w:szCs w:val="24"/>
          <w:lang w:eastAsia="nl-NL"/>
        </w:rPr>
        <w:t>Om te weten wat je het beste kunt eten maak je gebruik van de schijf van 5. Op die manier krijg je de juiste bouwstoffen, brandstoffen en beschermende stoffen binnen.</w:t>
      </w:r>
    </w:p>
    <w:p w14:paraId="4F27CFB2" w14:textId="77777777" w:rsidR="0045208E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14:paraId="4F27CFB3" w14:textId="77777777" w:rsidR="0045208E" w:rsidRDefault="0058186A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Toch is het verschillend hoeveel ieder mens nodig heeft. Dat is afhankelijk van de leeftijd en of je man of vrouw bent. </w:t>
      </w:r>
    </w:p>
    <w:p w14:paraId="4F27CFB4" w14:textId="77777777" w:rsidR="00860E2B" w:rsidRDefault="003101B5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Ook omstandigheden kunnen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 xml:space="preserve">een ander 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voedingpatroon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>vragen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, wanneer je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>weerstand bijvoorbeeld niet goed is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of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 xml:space="preserve">wanneer je </w:t>
      </w:r>
      <w:r>
        <w:rPr>
          <w:rFonts w:ascii="Arial" w:hAnsi="Arial" w:cs="Arial"/>
          <w:noProof/>
          <w:sz w:val="24"/>
          <w:szCs w:val="24"/>
          <w:lang w:eastAsia="nl-NL"/>
        </w:rPr>
        <w:t>veel sport.</w:t>
      </w:r>
    </w:p>
    <w:p w14:paraId="4F27CFB5" w14:textId="77777777" w:rsidR="00E17FE9" w:rsidRPr="00602171" w:rsidRDefault="00E1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De ingrediëntenlijst moet precies aan geven wat er in het product zit. Ook moet er op de verpakking worden vermeld of er </w:t>
      </w:r>
      <w:r w:rsidRPr="00E17FE9">
        <w:rPr>
          <w:rFonts w:ascii="Arial" w:hAnsi="Arial" w:cs="Arial"/>
          <w:noProof/>
          <w:sz w:val="24"/>
          <w:szCs w:val="24"/>
          <w:u w:val="single"/>
          <w:lang w:eastAsia="nl-NL"/>
        </w:rPr>
        <w:t>allergische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stoffen in zitten zoals noten.</w:t>
      </w:r>
    </w:p>
    <w:p w14:paraId="4F27CFB6" w14:textId="77777777" w:rsidR="0058186A" w:rsidRDefault="00303D59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333333"/>
          <w:sz w:val="17"/>
          <w:szCs w:val="17"/>
          <w:lang w:eastAsia="nl-NL"/>
        </w:rPr>
        <w:drawing>
          <wp:anchor distT="0" distB="0" distL="114300" distR="114300" simplePos="0" relativeHeight="251657728" behindDoc="0" locked="0" layoutInCell="1" allowOverlap="1" wp14:anchorId="4F27D06B" wp14:editId="5F0491D4">
            <wp:simplePos x="0" y="0"/>
            <wp:positionH relativeFrom="column">
              <wp:posOffset>4596130</wp:posOffset>
            </wp:positionH>
            <wp:positionV relativeFrom="paragraph">
              <wp:posOffset>11430</wp:posOffset>
            </wp:positionV>
            <wp:extent cx="904875" cy="714375"/>
            <wp:effectExtent l="0" t="0" r="9525" b="9525"/>
            <wp:wrapSquare wrapText="bothSides"/>
            <wp:docPr id="1" name="Afbeelding 1" descr="http://www.dehalm.nl/upload/medium/glutenvri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halm.nl/upload/medium/glutenvrij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2"/>
                    <a:stretch/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Mensen met </w:t>
      </w:r>
      <w:r w:rsidR="00E17FE9" w:rsidRPr="003B2405">
        <w:rPr>
          <w:rFonts w:ascii="Arial" w:hAnsi="Arial" w:cs="Arial"/>
          <w:bCs/>
          <w:sz w:val="24"/>
          <w:szCs w:val="24"/>
          <w:u w:val="single"/>
        </w:rPr>
        <w:t>coeliakie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</w:t>
      </w:r>
      <w:r w:rsidR="00E17FE9">
        <w:rPr>
          <w:rFonts w:ascii="Arial" w:hAnsi="Arial" w:cs="Arial"/>
          <w:bCs/>
          <w:sz w:val="24"/>
          <w:szCs w:val="24"/>
        </w:rPr>
        <w:t xml:space="preserve">kunnen niet tegen gluten: </w:t>
      </w:r>
      <w:r w:rsidR="0098738A">
        <w:rPr>
          <w:rFonts w:ascii="Arial" w:hAnsi="Arial" w:cs="Arial"/>
          <w:bCs/>
          <w:sz w:val="24"/>
          <w:szCs w:val="24"/>
        </w:rPr>
        <w:t xml:space="preserve">dit zijn 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eiwitten </w:t>
      </w:r>
      <w:r w:rsidR="00E17FE9">
        <w:rPr>
          <w:rFonts w:ascii="Arial" w:hAnsi="Arial" w:cs="Arial"/>
          <w:bCs/>
          <w:sz w:val="24"/>
          <w:szCs w:val="24"/>
        </w:rPr>
        <w:t>die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van nature </w:t>
      </w:r>
      <w:r w:rsidR="00E17FE9">
        <w:rPr>
          <w:rFonts w:ascii="Arial" w:hAnsi="Arial" w:cs="Arial"/>
          <w:bCs/>
          <w:sz w:val="24"/>
          <w:szCs w:val="24"/>
        </w:rPr>
        <w:t>voorkomen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in bepaalde granen, zoals tarwe. Het eten van gluten veroorzaakt een reactie waardoor het slijmvlies van de darm beschadigd raakt. In veel producten zi</w:t>
      </w:r>
      <w:r w:rsidR="00512564">
        <w:rPr>
          <w:rFonts w:ascii="Arial" w:hAnsi="Arial" w:cs="Arial"/>
          <w:bCs/>
          <w:sz w:val="24"/>
          <w:szCs w:val="24"/>
        </w:rPr>
        <w:t>t</w:t>
      </w:r>
      <w:r w:rsidR="00E17FE9" w:rsidRPr="00E17FE9">
        <w:rPr>
          <w:rFonts w:ascii="Arial" w:hAnsi="Arial" w:cs="Arial"/>
          <w:bCs/>
          <w:sz w:val="24"/>
          <w:szCs w:val="24"/>
        </w:rPr>
        <w:t>t</w:t>
      </w:r>
      <w:r w:rsidR="00BF4564">
        <w:rPr>
          <w:rFonts w:ascii="Arial" w:hAnsi="Arial" w:cs="Arial"/>
          <w:bCs/>
          <w:sz w:val="24"/>
          <w:szCs w:val="24"/>
        </w:rPr>
        <w:t>en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gluten. </w:t>
      </w:r>
    </w:p>
    <w:p w14:paraId="4F27CFB7" w14:textId="77777777" w:rsidR="0058186A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8" w14:textId="77777777" w:rsidR="0058186A" w:rsidRPr="005E5431" w:rsidRDefault="005E5431" w:rsidP="0078775D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overgewicht krijgen steeds meer mensen last van </w:t>
      </w:r>
      <w:r w:rsidRPr="00914FBB">
        <w:rPr>
          <w:rFonts w:ascii="Arial" w:hAnsi="Arial" w:cs="Arial"/>
          <w:sz w:val="24"/>
          <w:szCs w:val="24"/>
          <w:u w:val="single"/>
        </w:rPr>
        <w:t>diabetes</w:t>
      </w:r>
      <w:r>
        <w:rPr>
          <w:rFonts w:ascii="Arial" w:hAnsi="Arial" w:cs="Arial"/>
          <w:sz w:val="24"/>
          <w:szCs w:val="24"/>
        </w:rPr>
        <w:t xml:space="preserve"> </w:t>
      </w:r>
      <w:r w:rsidR="00914FBB">
        <w:rPr>
          <w:rFonts w:ascii="Arial" w:hAnsi="Arial" w:cs="Arial"/>
          <w:sz w:val="24"/>
          <w:szCs w:val="24"/>
        </w:rPr>
        <w:t xml:space="preserve">type 2 </w:t>
      </w:r>
      <w:r>
        <w:rPr>
          <w:rFonts w:ascii="Arial" w:hAnsi="Arial" w:cs="Arial"/>
          <w:sz w:val="24"/>
          <w:szCs w:val="24"/>
        </w:rPr>
        <w:t>(suikerziekte</w:t>
      </w:r>
      <w:r w:rsidR="00914F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914FBB">
        <w:rPr>
          <w:rFonts w:ascii="Arial" w:hAnsi="Arial" w:cs="Arial"/>
          <w:sz w:val="24"/>
          <w:szCs w:val="24"/>
        </w:rPr>
        <w:t xml:space="preserve">De opname van suiker werkt niet goed, daardoor blijft er te veel suiker in het bloed zitten. Daar wordt je ziek van. </w:t>
      </w:r>
      <w:r>
        <w:rPr>
          <w:rFonts w:ascii="Arial" w:hAnsi="Arial" w:cs="Arial"/>
          <w:sz w:val="24"/>
          <w:szCs w:val="24"/>
        </w:rPr>
        <w:t>Voedingsmiddelen kunnen daarbij een belangrijke rol spelen. Extra groente en fruit eten vermindert de kan</w:t>
      </w:r>
      <w:r w:rsidR="00914F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op </w:t>
      </w:r>
      <w:r w:rsidR="00914FBB">
        <w:rPr>
          <w:rFonts w:ascii="Arial" w:hAnsi="Arial" w:cs="Arial"/>
          <w:sz w:val="24"/>
          <w:szCs w:val="24"/>
        </w:rPr>
        <w:t xml:space="preserve">dit type </w:t>
      </w:r>
      <w:r>
        <w:rPr>
          <w:rFonts w:ascii="Arial" w:hAnsi="Arial" w:cs="Arial"/>
          <w:sz w:val="24"/>
          <w:szCs w:val="24"/>
        </w:rPr>
        <w:t xml:space="preserve">diabetes. </w:t>
      </w:r>
    </w:p>
    <w:p w14:paraId="4F27CFB9" w14:textId="77777777" w:rsidR="0058186A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A" w14:textId="77777777" w:rsidR="0058186A" w:rsidRPr="00211BF8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B" w14:textId="77777777" w:rsidR="005B1F10" w:rsidRPr="002001EC" w:rsidRDefault="00860E2B" w:rsidP="005B1F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001EC" w:rsidRPr="002001EC">
        <w:rPr>
          <w:rFonts w:ascii="Arial" w:hAnsi="Arial" w:cs="Arial"/>
          <w:b/>
          <w:sz w:val="28"/>
          <w:szCs w:val="28"/>
        </w:rPr>
        <w:t xml:space="preserve">.2 </w:t>
      </w:r>
      <w:r w:rsidR="002001EC" w:rsidRPr="002001EC">
        <w:rPr>
          <w:rFonts w:ascii="Arial" w:hAnsi="Arial" w:cs="Arial"/>
          <w:b/>
          <w:sz w:val="28"/>
          <w:szCs w:val="28"/>
        </w:rPr>
        <w:tab/>
        <w:t>Vragen</w:t>
      </w:r>
    </w:p>
    <w:p w14:paraId="4F27CFBC" w14:textId="77777777" w:rsidR="003101B5" w:rsidRDefault="00860E2B" w:rsidP="00860762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het schema over voedingsstoffen aan.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2835"/>
        <w:gridCol w:w="2835"/>
      </w:tblGrid>
      <w:tr w:rsidR="003101B5" w14:paraId="4F27CFC0" w14:textId="77777777" w:rsidTr="00B7110E">
        <w:tc>
          <w:tcPr>
            <w:tcW w:w="1979" w:type="dxa"/>
            <w:shd w:val="clear" w:color="auto" w:fill="auto"/>
          </w:tcPr>
          <w:p w14:paraId="4F27CFBD" w14:textId="77777777" w:rsidR="003101B5" w:rsidRPr="00512564" w:rsidRDefault="00512564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functie</w:t>
            </w:r>
          </w:p>
        </w:tc>
        <w:tc>
          <w:tcPr>
            <w:tcW w:w="2835" w:type="dxa"/>
            <w:shd w:val="clear" w:color="auto" w:fill="auto"/>
          </w:tcPr>
          <w:p w14:paraId="4F27CFBE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Voedingsstof</w:t>
            </w:r>
          </w:p>
        </w:tc>
        <w:tc>
          <w:tcPr>
            <w:tcW w:w="2835" w:type="dxa"/>
          </w:tcPr>
          <w:p w14:paraId="4F27CFBF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60E2B">
              <w:rPr>
                <w:rFonts w:ascii="Arial" w:hAnsi="Arial" w:cs="Arial"/>
                <w:b/>
                <w:sz w:val="24"/>
                <w:szCs w:val="24"/>
              </w:rPr>
              <w:t>product</w:t>
            </w:r>
          </w:p>
        </w:tc>
      </w:tr>
      <w:tr w:rsidR="003101B5" w14:paraId="4F27CFC6" w14:textId="77777777" w:rsidTr="00B7110E">
        <w:tc>
          <w:tcPr>
            <w:tcW w:w="1979" w:type="dxa"/>
            <w:shd w:val="clear" w:color="auto" w:fill="auto"/>
          </w:tcPr>
          <w:p w14:paraId="4F27CFC1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Brandstof</w:t>
            </w:r>
          </w:p>
        </w:tc>
        <w:tc>
          <w:tcPr>
            <w:tcW w:w="2835" w:type="dxa"/>
            <w:shd w:val="clear" w:color="auto" w:fill="auto"/>
          </w:tcPr>
          <w:p w14:paraId="4F27CFC2" w14:textId="77777777" w:rsidR="003101B5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59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3" w14:textId="77777777" w:rsidR="003101B5" w:rsidRPr="00CE5991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C4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5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CE" w14:textId="77777777" w:rsidTr="00B7110E">
        <w:tc>
          <w:tcPr>
            <w:tcW w:w="1979" w:type="dxa"/>
            <w:shd w:val="clear" w:color="auto" w:fill="auto"/>
          </w:tcPr>
          <w:p w14:paraId="4F27CFC7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C8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</w:tc>
        <w:tc>
          <w:tcPr>
            <w:tcW w:w="2835" w:type="dxa"/>
            <w:shd w:val="clear" w:color="auto" w:fill="auto"/>
          </w:tcPr>
          <w:p w14:paraId="4F27CFC9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Vitamine</w:t>
            </w:r>
          </w:p>
          <w:p w14:paraId="4F27CFCA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F27CFCB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7CFCC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D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D5" w14:textId="77777777" w:rsidTr="00B7110E">
        <w:tc>
          <w:tcPr>
            <w:tcW w:w="1979" w:type="dxa"/>
            <w:shd w:val="clear" w:color="auto" w:fill="auto"/>
          </w:tcPr>
          <w:p w14:paraId="4F27CFCF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D0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835" w:type="dxa"/>
            <w:shd w:val="clear" w:color="auto" w:fill="auto"/>
          </w:tcPr>
          <w:p w14:paraId="4F27CFD1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Water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2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D3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Thee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4" w14:textId="77777777" w:rsidR="00512564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4F27CFD6" w14:textId="77777777" w:rsidR="004E0C75" w:rsidRDefault="004E0C75" w:rsidP="003101B5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CFD7" w14:textId="77777777" w:rsidR="00512564" w:rsidRDefault="00512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27CFD8" w14:textId="77777777" w:rsidR="003101B5" w:rsidRPr="003101B5" w:rsidRDefault="003101B5" w:rsidP="00860762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Welke voedingsstof heb je meer nodig wanneer je veel sport?</w:t>
      </w:r>
      <w:r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Pr="003101B5">
        <w:rPr>
          <w:rFonts w:ascii="Arial" w:hAnsi="Arial" w:cs="Arial"/>
          <w:sz w:val="24"/>
          <w:szCs w:val="24"/>
        </w:rPr>
        <w:br/>
      </w:r>
    </w:p>
    <w:p w14:paraId="4F27CFD9" w14:textId="3AFD3F88" w:rsidR="0045208E" w:rsidRPr="0045208E" w:rsidRDefault="00BC14D8" w:rsidP="00B7110E">
      <w:pPr>
        <w:pStyle w:val="Lijstalinea"/>
        <w:numPr>
          <w:ilvl w:val="0"/>
          <w:numId w:val="4"/>
        </w:numPr>
        <w:ind w:left="426" w:hanging="426"/>
      </w:pPr>
      <w:r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 wp14:anchorId="4F27D06D" wp14:editId="2FA4EA6D">
            <wp:simplePos x="0" y="0"/>
            <wp:positionH relativeFrom="column">
              <wp:posOffset>3550285</wp:posOffset>
            </wp:positionH>
            <wp:positionV relativeFrom="paragraph">
              <wp:posOffset>0</wp:posOffset>
            </wp:positionV>
            <wp:extent cx="2082800" cy="1739900"/>
            <wp:effectExtent l="0" t="0" r="0" b="0"/>
            <wp:wrapSquare wrapText="bothSides"/>
            <wp:docPr id="11" name="Afbeelding 4" descr="body mass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dy mass inde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DAE">
        <w:rPr>
          <w:rFonts w:ascii="Arial" w:hAnsi="Arial" w:cs="Arial"/>
        </w:rPr>
        <w:t xml:space="preserve">a. Bereken je </w:t>
      </w:r>
      <w:r w:rsidR="00860762" w:rsidRPr="003101B5">
        <w:rPr>
          <w:rFonts w:ascii="Arial" w:hAnsi="Arial" w:cs="Arial"/>
        </w:rPr>
        <w:t>Body Mass Index</w:t>
      </w:r>
      <w:r w:rsidR="00635DAE">
        <w:rPr>
          <w:rFonts w:ascii="Arial" w:hAnsi="Arial" w:cs="Arial"/>
        </w:rPr>
        <w:t>. Als je Een BMI tussen de 17-25 hebt zit je goed.</w:t>
      </w:r>
      <w:r w:rsidR="00860762" w:rsidRPr="003101B5">
        <w:rPr>
          <w:rFonts w:ascii="Arial" w:hAnsi="Arial" w:cs="Arial"/>
        </w:rPr>
        <w:br/>
      </w:r>
      <w:r w:rsidR="00860762" w:rsidRPr="003101B5">
        <w:rPr>
          <w:rFonts w:ascii="Arial" w:hAnsi="Arial" w:cs="Arial"/>
          <w:b/>
        </w:rPr>
        <w:t xml:space="preserve">Daarbij moet het gewicht worden gedeeld door de lengte in het kwadraat. </w:t>
      </w:r>
      <w:r w:rsidR="00860762" w:rsidRPr="003101B5">
        <w:rPr>
          <w:rFonts w:ascii="Arial" w:hAnsi="Arial" w:cs="Arial"/>
          <w:b/>
        </w:rPr>
        <w:br/>
      </w:r>
      <w:r w:rsidR="00860762" w:rsidRPr="003101B5">
        <w:rPr>
          <w:rFonts w:ascii="Arial" w:hAnsi="Arial" w:cs="Arial"/>
        </w:rPr>
        <w:t xml:space="preserve">Bij een gewicht van </w:t>
      </w:r>
      <w:smartTag w:uri="urn:schemas-microsoft-com:office:smarttags" w:element="metricconverter">
        <w:smartTagPr>
          <w:attr w:name="ProductID" w:val="70 kilo"/>
        </w:smartTagPr>
        <w:r w:rsidR="00860762" w:rsidRPr="003101B5">
          <w:rPr>
            <w:rFonts w:ascii="Arial" w:hAnsi="Arial" w:cs="Arial"/>
          </w:rPr>
          <w:t>70 kilo</w:t>
        </w:r>
      </w:smartTag>
      <w:r w:rsidR="00860762" w:rsidRPr="003101B5">
        <w:rPr>
          <w:rFonts w:ascii="Arial" w:hAnsi="Arial" w:cs="Arial"/>
        </w:rPr>
        <w:t xml:space="preserve"> en een lengte van </w:t>
      </w:r>
      <w:smartTag w:uri="urn:schemas-microsoft-com:office:smarttags" w:element="metricconverter">
        <w:smartTagPr>
          <w:attr w:name="ProductID" w:val="1.70 m"/>
        </w:smartTagPr>
        <w:r w:rsidR="00860762" w:rsidRPr="003101B5">
          <w:rPr>
            <w:rFonts w:ascii="Arial" w:hAnsi="Arial" w:cs="Arial"/>
          </w:rPr>
          <w:t>1.70 m</w:t>
        </w:r>
      </w:smartTag>
      <w:r w:rsidR="00860762" w:rsidRPr="003101B5">
        <w:rPr>
          <w:rFonts w:ascii="Arial" w:hAnsi="Arial" w:cs="Arial"/>
        </w:rPr>
        <w:t xml:space="preserve">, is de berekening als volgt: </w:t>
      </w:r>
      <w:r w:rsidR="00860762" w:rsidRPr="003101B5">
        <w:rPr>
          <w:rFonts w:ascii="Arial" w:hAnsi="Arial" w:cs="Arial"/>
        </w:rPr>
        <w:br/>
        <w:t xml:space="preserve"> </w:t>
      </w:r>
      <w:r w:rsidR="00860762" w:rsidRPr="003101B5">
        <w:rPr>
          <w:rFonts w:ascii="Arial" w:hAnsi="Arial" w:cs="Arial"/>
        </w:rPr>
        <w:tab/>
      </w:r>
      <w:r w:rsidR="00860762" w:rsidRPr="003101B5">
        <w:rPr>
          <w:rFonts w:ascii="Arial" w:hAnsi="Arial" w:cs="Arial"/>
        </w:rPr>
        <w:tab/>
      </w:r>
      <w:r w:rsidR="00860762" w:rsidRPr="003101B5">
        <w:rPr>
          <w:rFonts w:ascii="Arial" w:hAnsi="Arial" w:cs="Arial"/>
          <w:u w:val="single"/>
        </w:rPr>
        <w:t xml:space="preserve">             70                    </w:t>
      </w:r>
      <w:r w:rsidR="00860762" w:rsidRPr="003101B5">
        <w:rPr>
          <w:rFonts w:ascii="Arial" w:hAnsi="Arial" w:cs="Arial"/>
          <w:u w:val="single"/>
        </w:rPr>
        <w:br/>
      </w:r>
      <w:r w:rsidR="00860762" w:rsidRPr="003101B5">
        <w:rPr>
          <w:rFonts w:ascii="Arial" w:hAnsi="Arial" w:cs="Arial"/>
        </w:rPr>
        <w:t xml:space="preserve"> </w:t>
      </w:r>
      <w:r w:rsidR="00860762" w:rsidRPr="003101B5">
        <w:rPr>
          <w:rFonts w:ascii="Arial" w:hAnsi="Arial" w:cs="Arial"/>
        </w:rPr>
        <w:tab/>
      </w:r>
      <w:r w:rsidR="00860762" w:rsidRPr="003101B5">
        <w:rPr>
          <w:rFonts w:ascii="Arial" w:hAnsi="Arial" w:cs="Arial"/>
        </w:rPr>
        <w:tab/>
        <w:t>1.70x 1.70 (dus 2.89) = 24,2.</w:t>
      </w:r>
      <w:r w:rsidR="00860762" w:rsidRPr="003101B5">
        <w:rPr>
          <w:rFonts w:ascii="Arial" w:hAnsi="Arial" w:cs="Arial"/>
        </w:rPr>
        <w:br/>
      </w:r>
      <w:r w:rsidR="00860762" w:rsidRPr="003101B5">
        <w:rPr>
          <w:rFonts w:ascii="Arial" w:hAnsi="Arial" w:cs="Arial"/>
        </w:rPr>
        <w:br/>
      </w:r>
      <w:r w:rsidR="00860762" w:rsidRPr="003101B5">
        <w:rPr>
          <w:rFonts w:ascii="Arial" w:hAnsi="Arial" w:cs="Arial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3101B5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3101B5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</w:r>
      <w:r w:rsidR="003101B5">
        <w:rPr>
          <w:rFonts w:ascii="Arial" w:hAnsi="Arial" w:cs="Arial"/>
          <w:sz w:val="24"/>
          <w:szCs w:val="24"/>
        </w:rPr>
        <w:t>b</w:t>
      </w:r>
      <w:r w:rsidR="00860762" w:rsidRPr="003101B5">
        <w:rPr>
          <w:rFonts w:ascii="Arial" w:hAnsi="Arial" w:cs="Arial"/>
          <w:sz w:val="24"/>
          <w:szCs w:val="24"/>
        </w:rPr>
        <w:t>.</w:t>
      </w:r>
      <w:r w:rsidR="00860762" w:rsidRPr="003101B5">
        <w:rPr>
          <w:rFonts w:ascii="Arial" w:hAnsi="Arial" w:cs="Arial"/>
          <w:sz w:val="24"/>
          <w:szCs w:val="24"/>
        </w:rPr>
        <w:tab/>
        <w:t>Bereken het maximale en minimale gewicht wat je mag hebben.</w:t>
      </w:r>
      <w:r w:rsidR="00860762" w:rsidRPr="003101B5">
        <w:rPr>
          <w:rFonts w:ascii="Arial" w:hAnsi="Arial" w:cs="Arial"/>
          <w:sz w:val="24"/>
          <w:szCs w:val="24"/>
        </w:rPr>
        <w:br/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ab/>
        <w:t>Maximaal gewicht =</w:t>
      </w:r>
      <w:r w:rsidR="00860762" w:rsidRPr="003101B5">
        <w:rPr>
          <w:rFonts w:ascii="Arial" w:hAnsi="Arial" w:cs="Arial"/>
          <w:sz w:val="24"/>
          <w:szCs w:val="24"/>
        </w:rPr>
        <w:tab/>
      </w:r>
      <w:r w:rsidR="00303D59">
        <w:rPr>
          <w:rFonts w:ascii="Arial" w:hAnsi="Arial" w:cs="Arial"/>
          <w:sz w:val="24"/>
          <w:szCs w:val="24"/>
        </w:rPr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>25 x jouw lengte in het kwadraat.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ab/>
        <w:t>Minimaal gewicht  =</w:t>
      </w:r>
      <w:r w:rsidR="00303D59">
        <w:rPr>
          <w:rFonts w:ascii="Arial" w:hAnsi="Arial" w:cs="Arial"/>
          <w:sz w:val="24"/>
          <w:szCs w:val="24"/>
        </w:rPr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>20 x jouw lengte in het kwadraat.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860762" w:rsidRPr="003101B5">
        <w:rPr>
          <w:rFonts w:ascii="Arial" w:hAnsi="Arial" w:cs="Arial"/>
          <w:sz w:val="24"/>
          <w:szCs w:val="24"/>
        </w:rPr>
        <w:br/>
      </w:r>
    </w:p>
    <w:p w14:paraId="4F27D01D" w14:textId="77777777" w:rsidR="00512564" w:rsidRDefault="00512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27D01E" w14:textId="433C76C2" w:rsidR="003101B5" w:rsidRPr="003101B5" w:rsidRDefault="00BC14D8" w:rsidP="003101B5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776" behindDoc="1" locked="0" layoutInCell="1" allowOverlap="1" wp14:anchorId="4F27D06E" wp14:editId="6D6127B0">
            <wp:simplePos x="0" y="0"/>
            <wp:positionH relativeFrom="column">
              <wp:posOffset>4064635</wp:posOffset>
            </wp:positionH>
            <wp:positionV relativeFrom="paragraph">
              <wp:posOffset>-158115</wp:posOffset>
            </wp:positionV>
            <wp:extent cx="1555750" cy="1822450"/>
            <wp:effectExtent l="0" t="0" r="6350" b="6350"/>
            <wp:wrapNone/>
            <wp:docPr id="9" name="Afbeelding 5" descr="overgew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ergewich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B5" w:rsidRPr="003101B5">
        <w:rPr>
          <w:rFonts w:ascii="Arial" w:hAnsi="Arial" w:cs="Arial"/>
          <w:sz w:val="24"/>
          <w:szCs w:val="24"/>
        </w:rPr>
        <w:t xml:space="preserve">Wat moet iemand met obesitas aan eetgewoonten </w:t>
      </w:r>
      <w:r w:rsidR="00512564">
        <w:rPr>
          <w:rFonts w:ascii="Arial" w:hAnsi="Arial" w:cs="Arial"/>
          <w:sz w:val="24"/>
          <w:szCs w:val="24"/>
        </w:rPr>
        <w:br/>
      </w:r>
      <w:r w:rsidR="003101B5" w:rsidRPr="003101B5">
        <w:rPr>
          <w:rFonts w:ascii="Arial" w:hAnsi="Arial" w:cs="Arial"/>
          <w:sz w:val="24"/>
          <w:szCs w:val="24"/>
        </w:rPr>
        <w:t>veranderen om een betere BMI te krijgen?</w:t>
      </w:r>
      <w:r w:rsidR="003101B5" w:rsidRPr="003101B5">
        <w:rPr>
          <w:rFonts w:ascii="Arial" w:hAnsi="Arial" w:cs="Arial"/>
          <w:sz w:val="24"/>
          <w:szCs w:val="24"/>
        </w:rPr>
        <w:br/>
      </w:r>
      <w:r w:rsidR="003101B5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</w:t>
      </w:r>
      <w:r w:rsidR="00985F9D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</w:p>
    <w:p w14:paraId="4F27D01F" w14:textId="77777777" w:rsidR="00E17FE9" w:rsidRDefault="003101B5" w:rsidP="00E17FE9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ziek be</w:t>
      </w:r>
      <w:r w:rsidR="00303D59">
        <w:rPr>
          <w:rFonts w:ascii="Arial" w:hAnsi="Arial" w:cs="Arial"/>
          <w:sz w:val="24"/>
          <w:szCs w:val="24"/>
        </w:rPr>
        <w:t xml:space="preserve">nt heb je meer vitamine C nodig </w:t>
      </w:r>
      <w:r>
        <w:rPr>
          <w:rFonts w:ascii="Arial" w:hAnsi="Arial" w:cs="Arial"/>
          <w:sz w:val="24"/>
          <w:szCs w:val="24"/>
        </w:rPr>
        <w:t xml:space="preserve">om je weerstand te verbeteren. </w:t>
      </w:r>
      <w:r>
        <w:rPr>
          <w:rFonts w:ascii="Arial" w:hAnsi="Arial" w:cs="Arial"/>
          <w:sz w:val="24"/>
          <w:szCs w:val="24"/>
        </w:rPr>
        <w:br/>
        <w:t>In welke producten zit veel vit. C?</w:t>
      </w:r>
      <w:r>
        <w:rPr>
          <w:rFonts w:ascii="Arial" w:hAnsi="Arial" w:cs="Arial"/>
          <w:sz w:val="24"/>
          <w:szCs w:val="24"/>
        </w:rPr>
        <w:br/>
      </w:r>
      <w:r w:rsidR="00E17FE9">
        <w:rPr>
          <w:rFonts w:ascii="Arial" w:hAnsi="Arial" w:cs="Arial"/>
          <w:sz w:val="24"/>
          <w:szCs w:val="24"/>
        </w:rPr>
        <w:br/>
      </w:r>
      <w:r w:rsidR="00E17FE9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E17FE9" w:rsidRPr="003101B5">
        <w:rPr>
          <w:rFonts w:ascii="Arial" w:hAnsi="Arial" w:cs="Arial"/>
          <w:sz w:val="24"/>
          <w:szCs w:val="24"/>
        </w:rPr>
        <w:br/>
      </w:r>
    </w:p>
    <w:p w14:paraId="4F27D020" w14:textId="77777777" w:rsidR="00273F37" w:rsidRDefault="00273F37" w:rsidP="00E17FE9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bij de doelgroep welke voedingsmiddelen ze moeten vermijden of juist extra nodig hebben.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2876"/>
        <w:gridCol w:w="2878"/>
        <w:gridCol w:w="2882"/>
      </w:tblGrid>
      <w:tr w:rsidR="00273F37" w14:paraId="4F27D024" w14:textId="77777777" w:rsidTr="00273F37">
        <w:tc>
          <w:tcPr>
            <w:tcW w:w="3020" w:type="dxa"/>
          </w:tcPr>
          <w:p w14:paraId="4F27D021" w14:textId="77777777" w:rsidR="00273F37" w:rsidRPr="00273F37" w:rsidRDefault="00303D59" w:rsidP="00273F37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73F37">
              <w:rPr>
                <w:rFonts w:ascii="Arial" w:hAnsi="Arial" w:cs="Arial"/>
                <w:b/>
                <w:sz w:val="24"/>
                <w:szCs w:val="24"/>
              </w:rPr>
              <w:t>euter</w:t>
            </w:r>
          </w:p>
        </w:tc>
        <w:tc>
          <w:tcPr>
            <w:tcW w:w="3021" w:type="dxa"/>
          </w:tcPr>
          <w:p w14:paraId="4F27D022" w14:textId="77777777" w:rsidR="00273F37" w:rsidRPr="00273F37" w:rsidRDefault="00273F37" w:rsidP="00273F37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3F37">
              <w:rPr>
                <w:rFonts w:ascii="Arial" w:hAnsi="Arial" w:cs="Arial"/>
                <w:b/>
                <w:sz w:val="24"/>
                <w:szCs w:val="24"/>
              </w:rPr>
              <w:t>bejaarde</w:t>
            </w:r>
          </w:p>
        </w:tc>
        <w:tc>
          <w:tcPr>
            <w:tcW w:w="3021" w:type="dxa"/>
          </w:tcPr>
          <w:p w14:paraId="4F27D023" w14:textId="77777777" w:rsidR="00273F37" w:rsidRPr="00273F37" w:rsidRDefault="00273F37" w:rsidP="00273F37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3F37">
              <w:rPr>
                <w:rFonts w:ascii="Arial" w:hAnsi="Arial" w:cs="Arial"/>
                <w:b/>
                <w:sz w:val="24"/>
                <w:szCs w:val="24"/>
              </w:rPr>
              <w:t>zwangere</w:t>
            </w:r>
          </w:p>
        </w:tc>
      </w:tr>
      <w:tr w:rsidR="00032AF5" w14:paraId="4F27D04C" w14:textId="77777777" w:rsidTr="00273F37">
        <w:tc>
          <w:tcPr>
            <w:tcW w:w="3020" w:type="dxa"/>
          </w:tcPr>
          <w:p w14:paraId="4F27D025" w14:textId="77777777" w:rsidR="00273F37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nodig</w:t>
            </w:r>
          </w:p>
          <w:p w14:paraId="4F27D026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7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8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9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A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B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C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vermijden</w:t>
            </w:r>
          </w:p>
          <w:p w14:paraId="4F27D02D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E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F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0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1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27D032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nodig</w:t>
            </w:r>
          </w:p>
          <w:p w14:paraId="4F27D033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4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5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6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7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8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9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vermijden</w:t>
            </w:r>
          </w:p>
          <w:p w14:paraId="4F27D03A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B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C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D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E" w14:textId="77777777" w:rsidR="00273F37" w:rsidRDefault="00273F37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27D03F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nodig</w:t>
            </w:r>
          </w:p>
          <w:p w14:paraId="4F27D040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1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2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3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4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5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6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vermijden</w:t>
            </w:r>
          </w:p>
          <w:p w14:paraId="4F27D047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8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9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A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B" w14:textId="77777777" w:rsidR="00273F37" w:rsidRDefault="00273F37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7D04D" w14:textId="77777777" w:rsidR="00273F37" w:rsidRPr="003101B5" w:rsidRDefault="00273F37" w:rsidP="00032AF5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D04E" w14:textId="77777777" w:rsidR="00032AF5" w:rsidRPr="00032AF5" w:rsidRDefault="00E17FE9" w:rsidP="00B7110E">
      <w:pPr>
        <w:pStyle w:val="Lijstalinea"/>
        <w:numPr>
          <w:ilvl w:val="0"/>
          <w:numId w:val="4"/>
        </w:numPr>
        <w:ind w:left="426" w:hanging="42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het bakken van brood gebruik je patent bloem, de gluten </w:t>
      </w:r>
      <w:r w:rsidR="003B2405">
        <w:rPr>
          <w:rFonts w:ascii="Arial" w:hAnsi="Arial" w:cs="Arial"/>
          <w:sz w:val="24"/>
          <w:szCs w:val="24"/>
        </w:rPr>
        <w:t>in deze bloem</w:t>
      </w:r>
      <w:r>
        <w:rPr>
          <w:rFonts w:ascii="Arial" w:hAnsi="Arial" w:cs="Arial"/>
          <w:sz w:val="24"/>
          <w:szCs w:val="24"/>
        </w:rPr>
        <w:t xml:space="preserve"> zorgen </w:t>
      </w:r>
      <w:r w:rsidR="003B2405">
        <w:rPr>
          <w:rFonts w:ascii="Arial" w:hAnsi="Arial" w:cs="Arial"/>
          <w:sz w:val="24"/>
          <w:szCs w:val="24"/>
        </w:rPr>
        <w:t xml:space="preserve">ervoor </w:t>
      </w:r>
      <w:r>
        <w:rPr>
          <w:rFonts w:ascii="Arial" w:hAnsi="Arial" w:cs="Arial"/>
          <w:sz w:val="24"/>
          <w:szCs w:val="24"/>
        </w:rPr>
        <w:t>dat het deeg luchtig wordt.</w:t>
      </w:r>
      <w:r w:rsidR="003B2405">
        <w:rPr>
          <w:rFonts w:ascii="Arial" w:hAnsi="Arial" w:cs="Arial"/>
          <w:sz w:val="24"/>
          <w:szCs w:val="24"/>
        </w:rPr>
        <w:br/>
        <w:t xml:space="preserve">Welke doelgroep wordt ziek van dit brood? </w:t>
      </w:r>
      <w:r w:rsidR="003B2405">
        <w:rPr>
          <w:rFonts w:ascii="Arial" w:hAnsi="Arial" w:cs="Arial"/>
          <w:sz w:val="24"/>
          <w:szCs w:val="24"/>
        </w:rPr>
        <w:br/>
      </w:r>
      <w:r w:rsidR="003B2405">
        <w:rPr>
          <w:rFonts w:ascii="Arial" w:hAnsi="Arial" w:cs="Arial"/>
          <w:sz w:val="24"/>
          <w:szCs w:val="24"/>
        </w:rPr>
        <w:br/>
      </w:r>
      <w:r w:rsidR="003B2405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2405" w:rsidRPr="003101B5">
        <w:rPr>
          <w:rFonts w:ascii="Arial" w:hAnsi="Arial" w:cs="Arial"/>
          <w:sz w:val="24"/>
          <w:szCs w:val="24"/>
        </w:rPr>
        <w:br/>
      </w:r>
    </w:p>
    <w:p w14:paraId="4F27D04F" w14:textId="77777777" w:rsidR="00032AF5" w:rsidRDefault="00032AF5" w:rsidP="00032AF5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welke mensen is dit tussendoortje gevaarlijk?</w:t>
      </w:r>
      <w:r>
        <w:rPr>
          <w:rFonts w:ascii="Arial" w:hAnsi="Arial" w:cs="Arial"/>
          <w:sz w:val="24"/>
          <w:szCs w:val="24"/>
        </w:rPr>
        <w:br/>
      </w:r>
      <w:r>
        <w:rPr>
          <w:noProof/>
          <w:color w:val="0000FF"/>
          <w:lang w:eastAsia="nl-NL"/>
        </w:rPr>
        <w:drawing>
          <wp:inline distT="0" distB="0" distL="0" distR="0" wp14:anchorId="4F27D06F" wp14:editId="4D5B66D4">
            <wp:extent cx="2428267" cy="1189355"/>
            <wp:effectExtent l="0" t="0" r="0" b="0"/>
            <wp:docPr id="5" name="Afbeelding 5" descr="http://mediacom.co.uk/media/3150306/snicker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com.co.uk/media/3150306/snicker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48" cy="11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Pr="003101B5">
        <w:rPr>
          <w:rFonts w:ascii="Arial" w:hAnsi="Arial" w:cs="Arial"/>
          <w:sz w:val="24"/>
          <w:szCs w:val="24"/>
        </w:rPr>
        <w:br/>
      </w:r>
    </w:p>
    <w:p w14:paraId="4F27D050" w14:textId="34A0980C" w:rsidR="0076285E" w:rsidRPr="0076285E" w:rsidRDefault="003B2405" w:rsidP="0076285E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512564">
        <w:rPr>
          <w:rFonts w:ascii="Arial" w:hAnsi="Arial" w:cs="Arial"/>
          <w:sz w:val="24"/>
          <w:szCs w:val="24"/>
        </w:rPr>
        <w:lastRenderedPageBreak/>
        <w:t xml:space="preserve">Zet bij </w:t>
      </w:r>
      <w:r w:rsidR="00512564" w:rsidRPr="00512564">
        <w:rPr>
          <w:rFonts w:ascii="Arial" w:hAnsi="Arial" w:cs="Arial"/>
          <w:sz w:val="24"/>
          <w:szCs w:val="24"/>
        </w:rPr>
        <w:t>elk</w:t>
      </w:r>
      <w:r w:rsidRPr="00512564">
        <w:rPr>
          <w:rFonts w:ascii="Arial" w:hAnsi="Arial" w:cs="Arial"/>
          <w:sz w:val="24"/>
          <w:szCs w:val="24"/>
        </w:rPr>
        <w:t xml:space="preserve"> etiket </w:t>
      </w:r>
      <w:r w:rsidR="0045208E" w:rsidRPr="00512564">
        <w:rPr>
          <w:rFonts w:ascii="Arial" w:hAnsi="Arial" w:cs="Arial"/>
          <w:sz w:val="24"/>
          <w:szCs w:val="24"/>
        </w:rPr>
        <w:t xml:space="preserve">voor welke </w:t>
      </w:r>
      <w:r w:rsidRPr="00512564">
        <w:rPr>
          <w:rFonts w:ascii="Arial" w:hAnsi="Arial" w:cs="Arial"/>
          <w:sz w:val="24"/>
          <w:szCs w:val="24"/>
        </w:rPr>
        <w:t>doelgroep</w:t>
      </w:r>
      <w:r w:rsidR="0045208E" w:rsidRPr="00512564">
        <w:rPr>
          <w:rFonts w:ascii="Arial" w:hAnsi="Arial" w:cs="Arial"/>
          <w:sz w:val="24"/>
          <w:szCs w:val="24"/>
        </w:rPr>
        <w:t xml:space="preserve"> dit product </w:t>
      </w:r>
      <w:r w:rsidR="00441BEE" w:rsidRPr="00441BEE">
        <w:rPr>
          <w:rFonts w:ascii="Arial" w:hAnsi="Arial" w:cs="Arial"/>
          <w:sz w:val="24"/>
          <w:szCs w:val="24"/>
          <w:u w:val="single"/>
        </w:rPr>
        <w:t>niet</w:t>
      </w:r>
      <w:r w:rsidR="00441BEE">
        <w:rPr>
          <w:rFonts w:ascii="Arial" w:hAnsi="Arial" w:cs="Arial"/>
          <w:sz w:val="24"/>
          <w:szCs w:val="24"/>
        </w:rPr>
        <w:t xml:space="preserve"> </w:t>
      </w:r>
      <w:r w:rsidR="0045208E" w:rsidRPr="00441BEE">
        <w:rPr>
          <w:rFonts w:ascii="Arial" w:hAnsi="Arial" w:cs="Arial"/>
          <w:sz w:val="24"/>
          <w:szCs w:val="24"/>
        </w:rPr>
        <w:t>geschikt</w:t>
      </w:r>
      <w:r w:rsidR="0045208E" w:rsidRPr="00512564">
        <w:rPr>
          <w:rFonts w:ascii="Arial" w:hAnsi="Arial" w:cs="Arial"/>
          <w:sz w:val="24"/>
          <w:szCs w:val="24"/>
        </w:rPr>
        <w:t xml:space="preserve"> is</w:t>
      </w:r>
      <w:r w:rsidR="00512564" w:rsidRPr="00512564">
        <w:rPr>
          <w:rFonts w:ascii="Arial" w:hAnsi="Arial" w:cs="Arial"/>
          <w:sz w:val="24"/>
          <w:szCs w:val="24"/>
        </w:rPr>
        <w:t xml:space="preserve"> en waarom</w:t>
      </w:r>
      <w:r w:rsidRPr="00512564">
        <w:rPr>
          <w:rFonts w:ascii="Arial" w:hAnsi="Arial" w:cs="Arial"/>
          <w:sz w:val="24"/>
          <w:szCs w:val="24"/>
        </w:rPr>
        <w:t xml:space="preserve">: </w:t>
      </w:r>
      <w:r w:rsidR="0045208E" w:rsidRPr="00512564">
        <w:rPr>
          <w:rFonts w:ascii="Arial" w:hAnsi="Arial" w:cs="Arial"/>
          <w:sz w:val="24"/>
          <w:szCs w:val="24"/>
        </w:rPr>
        <w:br/>
      </w:r>
      <w:r w:rsidR="0076285E">
        <w:rPr>
          <w:rFonts w:ascii="Arial" w:hAnsi="Arial" w:cs="Arial"/>
          <w:i/>
          <w:sz w:val="24"/>
          <w:szCs w:val="24"/>
        </w:rPr>
        <w:t xml:space="preserve">doelgroepen: </w:t>
      </w:r>
      <w:r w:rsidR="0076285E">
        <w:rPr>
          <w:rFonts w:ascii="Arial" w:hAnsi="Arial" w:cs="Arial"/>
          <w:i/>
          <w:sz w:val="24"/>
          <w:szCs w:val="24"/>
        </w:rPr>
        <w:tab/>
      </w:r>
      <w:r w:rsidR="00512564" w:rsidRPr="0076285E">
        <w:rPr>
          <w:rFonts w:ascii="Arial" w:hAnsi="Arial" w:cs="Arial"/>
          <w:i/>
          <w:sz w:val="24"/>
          <w:szCs w:val="24"/>
        </w:rPr>
        <w:t>zieke</w:t>
      </w:r>
      <w:r w:rsidR="0045208E" w:rsidRPr="0076285E">
        <w:rPr>
          <w:rFonts w:ascii="Arial" w:hAnsi="Arial" w:cs="Arial"/>
          <w:i/>
          <w:sz w:val="24"/>
          <w:szCs w:val="24"/>
        </w:rPr>
        <w:t xml:space="preserve"> met diarree </w:t>
      </w:r>
      <w:r w:rsidR="00512564" w:rsidRPr="0076285E">
        <w:rPr>
          <w:rFonts w:ascii="Arial" w:hAnsi="Arial" w:cs="Arial"/>
          <w:i/>
          <w:sz w:val="24"/>
          <w:szCs w:val="24"/>
        </w:rPr>
        <w:t>– coeliaki – obesitas - sporter</w:t>
      </w:r>
      <w:r w:rsidR="0045208E" w:rsidRPr="00512564"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55" w14:textId="77777777" w:rsidTr="0076285E">
        <w:tc>
          <w:tcPr>
            <w:tcW w:w="9062" w:type="dxa"/>
          </w:tcPr>
          <w:p w14:paraId="4F27D051" w14:textId="77777777" w:rsidR="0076285E" w:rsidRDefault="0076285E" w:rsidP="0076285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Bouillon</w:t>
            </w:r>
          </w:p>
          <w:p w14:paraId="4F27D052" w14:textId="77777777" w:rsidR="0076285E" w:rsidRDefault="0076285E" w:rsidP="0076285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nl-NL"/>
              </w:rPr>
              <w:drawing>
                <wp:inline distT="0" distB="0" distL="0" distR="0" wp14:anchorId="4F27D071" wp14:editId="4684B3AC">
                  <wp:extent cx="977900" cy="926100"/>
                  <wp:effectExtent l="0" t="0" r="0" b="7620"/>
                  <wp:docPr id="7" name="Afbeelding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26" cy="94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053" w14:textId="77777777" w:rsidR="0076285E" w:rsidRDefault="0098738A" w:rsidP="0076285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Ingrediënten</w:t>
            </w:r>
            <w:r w:rsidR="0076285E">
              <w:rPr>
                <w:rFonts w:ascii="Arial" w:hAnsi="Arial" w:cs="Arial"/>
                <w:sz w:val="24"/>
                <w:szCs w:val="24"/>
              </w:rPr>
              <w:t>: zout, suiker, vet, smaakversterkers, kruiden, ui, wortel. Bevat selderij, kan sporen van ei, mosterd, melk, gluten en soja bevatten</w:t>
            </w:r>
          </w:p>
          <w:p w14:paraId="4F27D054" w14:textId="77777777" w:rsidR="0076285E" w:rsidRDefault="0076285E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7D056" w14:textId="77777777" w:rsidR="0076285E" w:rsidRDefault="0076285E" w:rsidP="0045208E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5A" w14:textId="77777777" w:rsidTr="0076285E">
        <w:tc>
          <w:tcPr>
            <w:tcW w:w="9062" w:type="dxa"/>
          </w:tcPr>
          <w:p w14:paraId="4F27D057" w14:textId="77777777" w:rsidR="0076285E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6285E">
              <w:rPr>
                <w:rFonts w:ascii="Arial" w:hAnsi="Arial" w:cs="Arial"/>
                <w:sz w:val="24"/>
                <w:szCs w:val="24"/>
              </w:rPr>
              <w:t>arwebrood</w:t>
            </w:r>
          </w:p>
          <w:p w14:paraId="4F27D058" w14:textId="77777777" w:rsidR="0098738A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F27D073" wp14:editId="6BEDB376">
                  <wp:extent cx="1460500" cy="1022443"/>
                  <wp:effectExtent l="0" t="0" r="6350" b="6350"/>
                  <wp:docPr id="3" name="Afbeelding 3" descr="http://cdn.nlbakk-parolable.savviihq.com/wp-content/uploads/2012/02/Volkorenbr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nlbakk-parolable.savviihq.com/wp-content/uploads/2012/02/Volkorenbr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54" cy="104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059" w14:textId="77777777" w:rsidR="0098738A" w:rsidRDefault="0098738A" w:rsidP="009873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Ingrediënten: tarwemeel, bakkersgist, plantaardig vet, zout, </w:t>
            </w:r>
            <w:r w:rsidRPr="0098738A">
              <w:rPr>
                <w:rFonts w:ascii="Arial" w:hAnsi="Arial" w:cs="Arial"/>
                <w:sz w:val="24"/>
                <w:szCs w:val="24"/>
              </w:rPr>
              <w:t>broodverbetermiddelen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8738A">
              <w:rPr>
                <w:rFonts w:ascii="Arial" w:hAnsi="Arial" w:cs="Arial"/>
                <w:sz w:val="24"/>
                <w:szCs w:val="24"/>
              </w:rPr>
              <w:t>melkeiwit, vetten, suikers, emulgatoren</w:t>
            </w:r>
            <w:r>
              <w:rPr>
                <w:rFonts w:ascii="Arial" w:hAnsi="Arial" w:cs="Arial"/>
                <w:sz w:val="24"/>
                <w:szCs w:val="24"/>
              </w:rPr>
              <w:t xml:space="preserve"> (E322), enzymen, gluten</w:t>
            </w:r>
            <w:r w:rsidRPr="0098738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</w:p>
        </w:tc>
      </w:tr>
    </w:tbl>
    <w:p w14:paraId="4F27D05B" w14:textId="77777777" w:rsidR="0076285E" w:rsidRDefault="0076285E" w:rsidP="0045208E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61" w14:textId="77777777" w:rsidTr="0076285E">
        <w:tc>
          <w:tcPr>
            <w:tcW w:w="9062" w:type="dxa"/>
          </w:tcPr>
          <w:p w14:paraId="4F27D05C" w14:textId="26DB326A" w:rsidR="0076285E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6285E">
              <w:rPr>
                <w:rFonts w:ascii="Arial" w:hAnsi="Arial" w:cs="Arial"/>
                <w:sz w:val="24"/>
                <w:szCs w:val="24"/>
              </w:rPr>
              <w:t>nergiereep</w:t>
            </w:r>
          </w:p>
          <w:p w14:paraId="4229D6E9" w14:textId="77777777" w:rsidR="00344C90" w:rsidRDefault="00344C90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499"/>
              <w:gridCol w:w="684"/>
              <w:gridCol w:w="604"/>
              <w:gridCol w:w="550"/>
              <w:gridCol w:w="684"/>
              <w:gridCol w:w="684"/>
              <w:gridCol w:w="684"/>
              <w:gridCol w:w="1050"/>
              <w:gridCol w:w="550"/>
            </w:tblGrid>
            <w:tr w:rsidR="00344C90" w:rsidRPr="009E7C87" w14:paraId="1FCBA019" w14:textId="77777777" w:rsidTr="00344C90">
              <w:trPr>
                <w:cantSplit/>
                <w:trHeight w:val="1806"/>
              </w:trPr>
              <w:tc>
                <w:tcPr>
                  <w:tcW w:w="2706" w:type="dxa"/>
                </w:tcPr>
                <w:p w14:paraId="3D94020A" w14:textId="005876D0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produc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drawing>
                      <wp:anchor distT="0" distB="0" distL="114300" distR="114300" simplePos="0" relativeHeight="251657216" behindDoc="0" locked="0" layoutInCell="1" allowOverlap="1" wp14:anchorId="1C3A9746" wp14:editId="190A97E0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176530</wp:posOffset>
                        </wp:positionV>
                        <wp:extent cx="1078865" cy="1078865"/>
                        <wp:effectExtent l="0" t="0" r="6985" b="6985"/>
                        <wp:wrapSquare wrapText="bothSides"/>
                        <wp:docPr id="6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721F1604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 xml:space="preserve">Energie </w:t>
                  </w:r>
                </w:p>
              </w:tc>
              <w:tc>
                <w:tcPr>
                  <w:tcW w:w="623" w:type="dxa"/>
                  <w:textDirection w:val="btLr"/>
                </w:tcPr>
                <w:p w14:paraId="2D9C963C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water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6B3C3C28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eiwit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00DCCBDD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koolhyddraten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31857E2E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suikers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69467A95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</w:t>
                  </w:r>
                </w:p>
              </w:tc>
              <w:tc>
                <w:tcPr>
                  <w:tcW w:w="1050" w:type="dxa"/>
                  <w:textDirection w:val="btLr"/>
                </w:tcPr>
                <w:p w14:paraId="4FD9A398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Meervoudig</w:t>
                  </w:r>
                </w:p>
                <w:p w14:paraId="6B65F14E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Onverzadigd</w:t>
                  </w:r>
                </w:p>
                <w:p w14:paraId="40E73D8A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0230A8E2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vezels</w:t>
                  </w:r>
                </w:p>
              </w:tc>
            </w:tr>
            <w:tr w:rsidR="00344C90" w:rsidRPr="009E7C87" w14:paraId="4B7F5A4B" w14:textId="77777777" w:rsidTr="00344C90">
              <w:tc>
                <w:tcPr>
                  <w:tcW w:w="2706" w:type="dxa"/>
                </w:tcPr>
                <w:p w14:paraId="61C9A930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Eenheid per 100 g</w:t>
                  </w:r>
                </w:p>
              </w:tc>
              <w:tc>
                <w:tcPr>
                  <w:tcW w:w="684" w:type="dxa"/>
                </w:tcPr>
                <w:p w14:paraId="106C7992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kcal</w:t>
                  </w:r>
                </w:p>
              </w:tc>
              <w:tc>
                <w:tcPr>
                  <w:tcW w:w="623" w:type="dxa"/>
                </w:tcPr>
                <w:p w14:paraId="2C80956E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5BF16A10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577EBE21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3450DB6B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1CFE7323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1050" w:type="dxa"/>
                </w:tcPr>
                <w:p w14:paraId="6893C254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07930EB3" w14:textId="77777777" w:rsidR="00344C90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  <w:p w14:paraId="2FA79802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344C90" w14:paraId="0B8B8326" w14:textId="77777777" w:rsidTr="00344C90">
              <w:tc>
                <w:tcPr>
                  <w:tcW w:w="2706" w:type="dxa"/>
                </w:tcPr>
                <w:p w14:paraId="6FB7D9B7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Energiereep</w:t>
                  </w:r>
                </w:p>
              </w:tc>
              <w:tc>
                <w:tcPr>
                  <w:tcW w:w="684" w:type="dxa"/>
                </w:tcPr>
                <w:p w14:paraId="7B2845F3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419</w:t>
                  </w:r>
                </w:p>
              </w:tc>
              <w:tc>
                <w:tcPr>
                  <w:tcW w:w="623" w:type="dxa"/>
                </w:tcPr>
                <w:p w14:paraId="531080E0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7,8</w:t>
                  </w:r>
                </w:p>
              </w:tc>
              <w:tc>
                <w:tcPr>
                  <w:tcW w:w="550" w:type="dxa"/>
                </w:tcPr>
                <w:p w14:paraId="3B2CE61F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4,9</w:t>
                  </w:r>
                </w:p>
              </w:tc>
              <w:tc>
                <w:tcPr>
                  <w:tcW w:w="684" w:type="dxa"/>
                </w:tcPr>
                <w:p w14:paraId="4484F772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72,0</w:t>
                  </w:r>
                </w:p>
              </w:tc>
              <w:tc>
                <w:tcPr>
                  <w:tcW w:w="684" w:type="dxa"/>
                </w:tcPr>
                <w:p w14:paraId="3C15B57E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39,0</w:t>
                  </w:r>
                </w:p>
              </w:tc>
              <w:tc>
                <w:tcPr>
                  <w:tcW w:w="684" w:type="dxa"/>
                </w:tcPr>
                <w:p w14:paraId="27E07DE3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11,5</w:t>
                  </w:r>
                </w:p>
              </w:tc>
              <w:tc>
                <w:tcPr>
                  <w:tcW w:w="1050" w:type="dxa"/>
                </w:tcPr>
                <w:p w14:paraId="6A4A4282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2,6</w:t>
                  </w:r>
                </w:p>
              </w:tc>
              <w:tc>
                <w:tcPr>
                  <w:tcW w:w="550" w:type="dxa"/>
                </w:tcPr>
                <w:p w14:paraId="3DE65549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2,8</w:t>
                  </w:r>
                </w:p>
                <w:p w14:paraId="4862A61D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4F27D060" w14:textId="77777777" w:rsidR="007E510D" w:rsidRDefault="007E510D" w:rsidP="00AA210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Ingrediënten: </w:t>
            </w:r>
            <w:r w:rsidR="00AA210A">
              <w:rPr>
                <w:rFonts w:ascii="Arial" w:hAnsi="Arial" w:cs="Arial"/>
                <w:sz w:val="24"/>
                <w:szCs w:val="24"/>
              </w:rPr>
              <w:t>noten, zuidvruchten, suiker, chocolade</w:t>
            </w:r>
          </w:p>
        </w:tc>
      </w:tr>
    </w:tbl>
    <w:p w14:paraId="4F27D062" w14:textId="77777777" w:rsidR="0076285E" w:rsidRDefault="0076285E" w:rsidP="0045208E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67" w14:textId="77777777" w:rsidTr="0076285E">
        <w:tc>
          <w:tcPr>
            <w:tcW w:w="9062" w:type="dxa"/>
          </w:tcPr>
          <w:p w14:paraId="4F27D063" w14:textId="77777777" w:rsidR="0076285E" w:rsidRDefault="0076285E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Rauwe wortelen</w:t>
            </w:r>
          </w:p>
          <w:p w14:paraId="4F27D064" w14:textId="77777777" w:rsidR="0098738A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Open Sans" w:hAnsi="Open Sans"/>
                <w:noProof/>
                <w:color w:val="565B64"/>
                <w:sz w:val="21"/>
                <w:szCs w:val="21"/>
                <w:lang w:eastAsia="nl-NL"/>
              </w:rPr>
              <w:drawing>
                <wp:inline distT="0" distB="0" distL="0" distR="0" wp14:anchorId="4F27D079" wp14:editId="4F27D07A">
                  <wp:extent cx="863600" cy="863600"/>
                  <wp:effectExtent l="0" t="0" r="0" b="0"/>
                  <wp:docPr id="4" name="Afbeelding 4" descr="Wort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ort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065" w14:textId="77777777" w:rsidR="006739BB" w:rsidRDefault="006739BB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Voedingswaarde per 100 g: 30kcal; 7,5 g koolhydraten waarvan 7,0 g suiker, 3,4 g vezels </w:t>
            </w:r>
          </w:p>
          <w:p w14:paraId="4F27D066" w14:textId="77777777" w:rsidR="0098738A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7D068" w14:textId="77777777" w:rsidR="00860762" w:rsidRDefault="00860762" w:rsidP="006739BB">
      <w:pPr>
        <w:pStyle w:val="Plattetekstinspringen2"/>
        <w:ind w:left="0"/>
      </w:pPr>
    </w:p>
    <w:sectPr w:rsidR="00860762" w:rsidSect="008A4DA1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D07D" w14:textId="77777777" w:rsidR="0041626D" w:rsidRDefault="0041626D" w:rsidP="00CE5991">
      <w:pPr>
        <w:spacing w:after="0" w:line="240" w:lineRule="auto"/>
      </w:pPr>
      <w:r>
        <w:separator/>
      </w:r>
    </w:p>
  </w:endnote>
  <w:endnote w:type="continuationSeparator" w:id="0">
    <w:p w14:paraId="4F27D07E" w14:textId="77777777" w:rsidR="0041626D" w:rsidRDefault="0041626D" w:rsidP="00CE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468263"/>
      <w:docPartObj>
        <w:docPartGallery w:val="Page Numbers (Bottom of Page)"/>
        <w:docPartUnique/>
      </w:docPartObj>
    </w:sdtPr>
    <w:sdtEndPr/>
    <w:sdtContent>
      <w:p w14:paraId="4F27D084" w14:textId="1B412D49" w:rsidR="00CE5991" w:rsidRDefault="00CE599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7E">
          <w:rPr>
            <w:noProof/>
          </w:rPr>
          <w:t>79</w:t>
        </w:r>
        <w:r>
          <w:fldChar w:fldCharType="end"/>
        </w:r>
      </w:p>
    </w:sdtContent>
  </w:sdt>
  <w:p w14:paraId="4F27D085" w14:textId="77777777" w:rsidR="00CE5991" w:rsidRPr="00CE5991" w:rsidRDefault="00CE5991" w:rsidP="00CE59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D07B" w14:textId="77777777" w:rsidR="0041626D" w:rsidRDefault="0041626D" w:rsidP="00CE5991">
      <w:pPr>
        <w:spacing w:after="0" w:line="240" w:lineRule="auto"/>
      </w:pPr>
      <w:r>
        <w:separator/>
      </w:r>
    </w:p>
  </w:footnote>
  <w:footnote w:type="continuationSeparator" w:id="0">
    <w:p w14:paraId="4F27D07C" w14:textId="77777777" w:rsidR="0041626D" w:rsidRDefault="0041626D" w:rsidP="00CE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080" w14:textId="77777777" w:rsidR="00CE5991" w:rsidRDefault="00CE5991" w:rsidP="00CE5991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Keuzedeel 11 Voeding hoe maak je het</w:t>
    </w:r>
    <w:r>
      <w:rPr>
        <w:rFonts w:ascii="Arial" w:hAnsi="Arial" w:cs="Arial"/>
        <w:sz w:val="18"/>
        <w:lang w:val="nl"/>
      </w:rPr>
      <w:tab/>
      <w:t xml:space="preserve">              Het geven van een voedingsadvies</w:t>
    </w:r>
  </w:p>
  <w:p w14:paraId="4F27D081" w14:textId="77777777" w:rsidR="00CE5991" w:rsidRPr="009A5E6B" w:rsidRDefault="00CE5991" w:rsidP="00CE5991">
    <w:pPr>
      <w:pStyle w:val="Koptekst"/>
    </w:pPr>
  </w:p>
  <w:p w14:paraId="4F27D082" w14:textId="77777777" w:rsidR="00CE5991" w:rsidRDefault="00CE59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50A"/>
    <w:multiLevelType w:val="hybridMultilevel"/>
    <w:tmpl w:val="62C0D4BA"/>
    <w:lvl w:ilvl="0" w:tplc="E6D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70FDD"/>
    <w:multiLevelType w:val="hybridMultilevel"/>
    <w:tmpl w:val="6ACA561C"/>
    <w:lvl w:ilvl="0" w:tplc="FFE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26F7"/>
    <w:multiLevelType w:val="hybridMultilevel"/>
    <w:tmpl w:val="18B05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0FB4"/>
    <w:multiLevelType w:val="multilevel"/>
    <w:tmpl w:val="258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8E66D9"/>
    <w:multiLevelType w:val="hybridMultilevel"/>
    <w:tmpl w:val="76FABD96"/>
    <w:lvl w:ilvl="0" w:tplc="BDAA9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4A"/>
    <w:rsid w:val="00032AF5"/>
    <w:rsid w:val="00092594"/>
    <w:rsid w:val="000D4359"/>
    <w:rsid w:val="001755B7"/>
    <w:rsid w:val="002001EC"/>
    <w:rsid w:val="00211BF8"/>
    <w:rsid w:val="00273F37"/>
    <w:rsid w:val="00281868"/>
    <w:rsid w:val="00303D3A"/>
    <w:rsid w:val="00303D59"/>
    <w:rsid w:val="003101B5"/>
    <w:rsid w:val="00344C90"/>
    <w:rsid w:val="003A4108"/>
    <w:rsid w:val="003B2405"/>
    <w:rsid w:val="0041626D"/>
    <w:rsid w:val="00441BEE"/>
    <w:rsid w:val="0045208E"/>
    <w:rsid w:val="004E0C75"/>
    <w:rsid w:val="00512564"/>
    <w:rsid w:val="0058186A"/>
    <w:rsid w:val="005B1F10"/>
    <w:rsid w:val="005E5431"/>
    <w:rsid w:val="00602171"/>
    <w:rsid w:val="00635DAE"/>
    <w:rsid w:val="006739BB"/>
    <w:rsid w:val="006F5A03"/>
    <w:rsid w:val="00742319"/>
    <w:rsid w:val="0076285E"/>
    <w:rsid w:val="007765E0"/>
    <w:rsid w:val="0078775D"/>
    <w:rsid w:val="00790FA1"/>
    <w:rsid w:val="007E510D"/>
    <w:rsid w:val="0082095C"/>
    <w:rsid w:val="00860762"/>
    <w:rsid w:val="00860E2B"/>
    <w:rsid w:val="008A4DA1"/>
    <w:rsid w:val="00914FBB"/>
    <w:rsid w:val="00985F9D"/>
    <w:rsid w:val="0098738A"/>
    <w:rsid w:val="00A30575"/>
    <w:rsid w:val="00AA210A"/>
    <w:rsid w:val="00B7110E"/>
    <w:rsid w:val="00BC14D8"/>
    <w:rsid w:val="00BF4564"/>
    <w:rsid w:val="00C102F3"/>
    <w:rsid w:val="00CE5991"/>
    <w:rsid w:val="00D62651"/>
    <w:rsid w:val="00D8704A"/>
    <w:rsid w:val="00E17FE9"/>
    <w:rsid w:val="00E9117E"/>
    <w:rsid w:val="00FA0C41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7CFB0"/>
  <w15:docId w15:val="{06472B95-B5C6-48BD-A13E-85381FE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30575"/>
    <w:rPr>
      <w:strike w:val="0"/>
      <w:dstrike w:val="0"/>
      <w:color w:val="006AB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6021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8775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0F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0F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0F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0F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0F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FA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8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rsid w:val="00860762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60762"/>
    <w:rPr>
      <w:rFonts w:ascii="Arial" w:eastAsia="Times New Roman" w:hAnsi="Arial" w:cs="Times New Roman"/>
      <w:sz w:val="24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irst">
    <w:name w:val="first"/>
    <w:basedOn w:val="Standaard"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E5991"/>
  </w:style>
  <w:style w:type="paragraph" w:styleId="Voettekst">
    <w:name w:val="footer"/>
    <w:basedOn w:val="Standaard"/>
    <w:link w:val="VoettekstChar"/>
    <w:uiPriority w:val="99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7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6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1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89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zuma.nl/img/cms/Uzuma/Ingredients/Carrot/NL/Wortel1.jp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url?sa=i&amp;rct=j&amp;q=&amp;esrc=s&amp;source=images&amp;cd=&amp;cad=rja&amp;uact=8&amp;ved=0ahUKEwiW2c7AwqnKAhUFPxQKHdmdAt0QjRwIBw&amp;url=http://mediacom.co.uk/en/results/mediacom-case-studies/snickers-youre-not-you-when-youre-hungry.aspx&amp;bvm=bv.111677986,d.ZWU&amp;psig=AFQjCNGdsyKpMhV8sB06AyjqYUZHoZw-gg&amp;ust=1452868323920079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H7CVNQAUUZ3W-1444270466-1874</_dlc_DocId>
    <_dlc_DocIdUrl xmlns="b6c43a70-e525-4033-a4f3-b809c71710e3">
      <Url>https://liveadminclusius.sharepoint.com/sites/castricum-vmbo-profielgroen/_layouts/15/DocIdRedir.aspx?ID=H7CVNQAUUZ3W-1444270466-1874</Url>
      <Description>H7CVNQAUUZ3W-1444270466-1874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7BF3-D3D3-4299-985C-60D83104F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91D6C-E7FA-41F6-A418-5211496A5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44B4A-72E4-4339-9922-A6392DB09D8C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b6c43a70-e525-4033-a4f3-b809c71710e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0A34BC-9ACE-4819-9D13-BBBB3E49F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81FB75-54D5-49AB-8CE4-25D7004A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2016-12-15T14:04:00Z</dcterms:created>
  <dcterms:modified xsi:type="dcterms:W3CDTF">2016-12-15T14:04:00Z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be16c97c-a3a9-4df4-92f7-f42d344d2037</vt:lpwstr>
  </property>
</Properties>
</file>